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6B" w:rsidRPr="00A06A64" w:rsidRDefault="00A06A64" w:rsidP="00A06A64">
      <w:pPr>
        <w:pBdr>
          <w:bottom w:val="single" w:sz="12" w:space="1" w:color="auto"/>
        </w:pBdr>
        <w:jc w:val="center"/>
        <w:rPr>
          <w:b/>
          <w:sz w:val="28"/>
        </w:rPr>
      </w:pPr>
      <w:r w:rsidRPr="00A06A64">
        <w:rPr>
          <w:b/>
          <w:sz w:val="28"/>
        </w:rPr>
        <w:t>FY202</w:t>
      </w:r>
      <w:r w:rsidR="000F5589">
        <w:rPr>
          <w:b/>
          <w:sz w:val="28"/>
        </w:rPr>
        <w:t>4</w:t>
      </w:r>
      <w:r w:rsidRPr="00A06A64">
        <w:rPr>
          <w:b/>
          <w:sz w:val="28"/>
        </w:rPr>
        <w:t xml:space="preserve"> Agricultural Education</w:t>
      </w:r>
      <w:r w:rsidR="009F5331" w:rsidRPr="009F5331">
        <w:rPr>
          <w:b/>
          <w:sz w:val="28"/>
        </w:rPr>
        <w:t xml:space="preserve"> </w:t>
      </w:r>
      <w:r w:rsidR="009F5331" w:rsidRPr="00A06A64">
        <w:rPr>
          <w:b/>
          <w:sz w:val="28"/>
        </w:rPr>
        <w:t>Pre-Service</w:t>
      </w:r>
      <w:r w:rsidRPr="00A06A64">
        <w:rPr>
          <w:b/>
          <w:sz w:val="28"/>
        </w:rPr>
        <w:t xml:space="preserve"> Internship</w:t>
      </w:r>
      <w:r w:rsidR="009F5331">
        <w:rPr>
          <w:b/>
          <w:sz w:val="28"/>
        </w:rPr>
        <w:t xml:space="preserve"> Program </w:t>
      </w:r>
      <w:r w:rsidRPr="00A06A64">
        <w:rPr>
          <w:b/>
          <w:sz w:val="28"/>
        </w:rPr>
        <w:t>Application</w:t>
      </w:r>
    </w:p>
    <w:p w:rsidR="00E26E6C" w:rsidRDefault="00FF7F08" w:rsidP="00E26E6C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0" w:name="_GoBack"/>
      <w:r>
        <w:rPr>
          <w:b/>
          <w:sz w:val="24"/>
        </w:rPr>
        <w:t>Program Summary:</w:t>
      </w:r>
      <w:r>
        <w:rPr>
          <w:b/>
          <w:sz w:val="24"/>
        </w:rPr>
        <w:br/>
      </w:r>
      <w:r w:rsidR="009F5331">
        <w:rPr>
          <w:rFonts w:ascii="Calibri" w:eastAsia="Times New Roman" w:hAnsi="Calibri" w:cs="Times New Roman"/>
          <w:color w:val="000000"/>
          <w:sz w:val="24"/>
          <w:szCs w:val="24"/>
        </w:rPr>
        <w:t>T</w:t>
      </w:r>
      <w:r w:rsidR="009F5331" w:rsidRPr="00D350EC">
        <w:rPr>
          <w:rFonts w:ascii="Calibri" w:eastAsia="Times New Roman" w:hAnsi="Calibri" w:cs="Times New Roman"/>
          <w:color w:val="000000"/>
          <w:sz w:val="24"/>
          <w:szCs w:val="24"/>
        </w:rPr>
        <w:t xml:space="preserve">he Agricultural Education Pre-Service Internship Program </w:t>
      </w:r>
      <w:r w:rsidR="009F5331">
        <w:rPr>
          <w:rFonts w:ascii="Calibri" w:eastAsia="Times New Roman" w:hAnsi="Calibri" w:cs="Times New Roman"/>
          <w:color w:val="000000"/>
          <w:sz w:val="24"/>
          <w:szCs w:val="24"/>
        </w:rPr>
        <w:t xml:space="preserve">is </w:t>
      </w:r>
      <w:r w:rsidR="008C120E">
        <w:rPr>
          <w:rFonts w:ascii="Calibri" w:eastAsia="Times New Roman" w:hAnsi="Calibri" w:cs="Times New Roman"/>
          <w:color w:val="000000"/>
          <w:sz w:val="24"/>
          <w:szCs w:val="24"/>
        </w:rPr>
        <w:t xml:space="preserve">designed to recruit and retain agricultural educators in Illinois by developing key technical skills of pre-service teachers through </w:t>
      </w:r>
      <w:r w:rsidR="000E3211">
        <w:rPr>
          <w:rFonts w:ascii="Calibri" w:eastAsia="Times New Roman" w:hAnsi="Calibri" w:cs="Times New Roman"/>
          <w:color w:val="000000"/>
          <w:sz w:val="24"/>
          <w:szCs w:val="24"/>
        </w:rPr>
        <w:t>work-based learning experiences.</w:t>
      </w:r>
      <w:r w:rsidR="00E26E6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9F5331" w:rsidRPr="00D350EC">
        <w:rPr>
          <w:rFonts w:ascii="Calibri" w:eastAsia="Times New Roman" w:hAnsi="Calibri" w:cs="Times New Roman"/>
          <w:color w:val="000000"/>
          <w:sz w:val="24"/>
          <w:szCs w:val="24"/>
        </w:rPr>
        <w:t>Richland</w:t>
      </w:r>
      <w:r w:rsidR="009F5331">
        <w:rPr>
          <w:rFonts w:ascii="Calibri" w:eastAsia="Times New Roman" w:hAnsi="Calibri" w:cs="Times New Roman"/>
          <w:color w:val="000000"/>
          <w:sz w:val="24"/>
          <w:szCs w:val="24"/>
        </w:rPr>
        <w:t xml:space="preserve"> Community College is pleased to have been </w:t>
      </w:r>
      <w:r w:rsidR="009F5331" w:rsidRPr="00DC5399">
        <w:rPr>
          <w:rFonts w:ascii="Calibri" w:eastAsia="Times New Roman" w:hAnsi="Calibri" w:cs="Times New Roman"/>
          <w:color w:val="000000"/>
          <w:sz w:val="24"/>
          <w:szCs w:val="24"/>
        </w:rPr>
        <w:t>selected by the Illinois State Board of Education to implement the Agricultural Education Pre</w:t>
      </w:r>
      <w:r w:rsidR="008C120E" w:rsidRPr="00DC5399">
        <w:rPr>
          <w:rFonts w:ascii="Calibri" w:eastAsia="Times New Roman" w:hAnsi="Calibri" w:cs="Times New Roman"/>
          <w:color w:val="000000"/>
          <w:sz w:val="24"/>
          <w:szCs w:val="24"/>
        </w:rPr>
        <w:t xml:space="preserve">-Service Internship Program.  </w:t>
      </w:r>
    </w:p>
    <w:p w:rsidR="00FF7F08" w:rsidRDefault="00FF7F08" w:rsidP="00831429">
      <w:pPr>
        <w:rPr>
          <w:sz w:val="24"/>
        </w:rPr>
      </w:pPr>
      <w:r>
        <w:rPr>
          <w:b/>
          <w:sz w:val="24"/>
        </w:rPr>
        <w:t>Internship Timeline and Expectations:</w:t>
      </w:r>
      <w:r>
        <w:rPr>
          <w:b/>
          <w:sz w:val="24"/>
        </w:rPr>
        <w:br/>
      </w:r>
      <w:r w:rsidR="004F2AD6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="005B2CC5">
        <w:rPr>
          <w:rFonts w:ascii="Calibri" w:eastAsia="Times New Roman" w:hAnsi="Calibri" w:cs="Times New Roman"/>
          <w:color w:val="000000"/>
          <w:sz w:val="24"/>
          <w:szCs w:val="24"/>
        </w:rPr>
        <w:t>interns selected will complete</w:t>
      </w:r>
      <w:r w:rsidR="00546524">
        <w:rPr>
          <w:rFonts w:ascii="Calibri" w:eastAsia="Times New Roman" w:hAnsi="Calibri" w:cs="Times New Roman"/>
          <w:color w:val="000000"/>
          <w:sz w:val="24"/>
          <w:szCs w:val="24"/>
        </w:rPr>
        <w:t xml:space="preserve"> a 9-week </w:t>
      </w:r>
      <w:r w:rsidR="005B2CC5">
        <w:rPr>
          <w:rFonts w:ascii="Calibri" w:eastAsia="Times New Roman" w:hAnsi="Calibri" w:cs="Times New Roman"/>
          <w:color w:val="000000"/>
          <w:sz w:val="24"/>
          <w:szCs w:val="24"/>
        </w:rPr>
        <w:t>internship experience</w:t>
      </w:r>
      <w:r w:rsidR="00546524">
        <w:rPr>
          <w:rFonts w:ascii="Calibri" w:eastAsia="Times New Roman" w:hAnsi="Calibri" w:cs="Times New Roman"/>
          <w:color w:val="000000"/>
          <w:sz w:val="24"/>
          <w:szCs w:val="24"/>
        </w:rPr>
        <w:t xml:space="preserve"> starting June </w:t>
      </w:r>
      <w:r w:rsidR="00E26E6C"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="00546524">
        <w:rPr>
          <w:rFonts w:ascii="Calibri" w:eastAsia="Times New Roman" w:hAnsi="Calibri" w:cs="Times New Roman"/>
          <w:color w:val="000000"/>
          <w:sz w:val="24"/>
          <w:szCs w:val="24"/>
        </w:rPr>
        <w:t>, 202</w:t>
      </w:r>
      <w:r w:rsidR="00E26E6C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r w:rsidR="00546524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ending August</w:t>
      </w:r>
      <w:r w:rsidR="00E26E6C">
        <w:rPr>
          <w:rFonts w:ascii="Calibri" w:eastAsia="Times New Roman" w:hAnsi="Calibri" w:cs="Times New Roman"/>
          <w:color w:val="000000"/>
          <w:sz w:val="24"/>
          <w:szCs w:val="24"/>
        </w:rPr>
        <w:t xml:space="preserve"> 1</w:t>
      </w:r>
      <w:r w:rsidR="00546524">
        <w:rPr>
          <w:rFonts w:ascii="Calibri" w:eastAsia="Times New Roman" w:hAnsi="Calibri" w:cs="Times New Roman"/>
          <w:color w:val="000000"/>
          <w:sz w:val="24"/>
          <w:szCs w:val="24"/>
        </w:rPr>
        <w:t>, 202</w:t>
      </w:r>
      <w:r w:rsidR="00E26E6C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r w:rsidR="005B2CC5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="00FF62F4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831429">
        <w:rPr>
          <w:rFonts w:ascii="Calibri" w:eastAsia="Times New Roman" w:hAnsi="Calibri" w:cs="Times New Roman"/>
          <w:color w:val="000000"/>
          <w:sz w:val="24"/>
          <w:szCs w:val="24"/>
        </w:rPr>
        <w:t>Candidates selected for the pre-service internship program may be s</w:t>
      </w:r>
      <w:r w:rsidR="00FF62F4">
        <w:rPr>
          <w:sz w:val="24"/>
        </w:rPr>
        <w:t>ubject to background check</w:t>
      </w:r>
      <w:r w:rsidR="00831429">
        <w:rPr>
          <w:sz w:val="24"/>
        </w:rPr>
        <w:t>.</w:t>
      </w:r>
    </w:p>
    <w:p w:rsidR="008233C7" w:rsidRDefault="00FF7F08" w:rsidP="008233C7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sz w:val="24"/>
        </w:rPr>
        <w:t>The</w:t>
      </w:r>
      <w:r w:rsidR="00E26E6C">
        <w:rPr>
          <w:sz w:val="24"/>
        </w:rPr>
        <w:t xml:space="preserve"> </w:t>
      </w:r>
      <w:r>
        <w:rPr>
          <w:sz w:val="24"/>
        </w:rPr>
        <w:t>selected interns will</w:t>
      </w:r>
      <w:r w:rsidR="008233C7">
        <w:rPr>
          <w:sz w:val="24"/>
        </w:rPr>
        <w:t xml:space="preserve"> participate</w:t>
      </w:r>
      <w:r w:rsidR="005D0814">
        <w:rPr>
          <w:sz w:val="24"/>
        </w:rPr>
        <w:t xml:space="preserve"> in </w:t>
      </w:r>
      <w:r w:rsidR="00DC5399">
        <w:rPr>
          <w:sz w:val="24"/>
        </w:rPr>
        <w:t>six</w:t>
      </w:r>
      <w:r w:rsidR="005D0814">
        <w:rPr>
          <w:sz w:val="24"/>
        </w:rPr>
        <w:t xml:space="preserve"> weeks of internship experiences as a cohort group.  The group experience will be finalized based on selected applicant needs.  Additionally, selected applicants will complete </w:t>
      </w:r>
      <w:r w:rsidR="00DC5399">
        <w:rPr>
          <w:sz w:val="24"/>
        </w:rPr>
        <w:t>three</w:t>
      </w:r>
      <w:r w:rsidR="005D0814">
        <w:rPr>
          <w:sz w:val="24"/>
        </w:rPr>
        <w:t xml:space="preserve"> weeks of i</w:t>
      </w:r>
      <w:r w:rsidR="008233C7">
        <w:rPr>
          <w:sz w:val="24"/>
        </w:rPr>
        <w:t xml:space="preserve">ndividualized workplace experiences.  </w:t>
      </w:r>
      <w:r w:rsidR="000E3211">
        <w:rPr>
          <w:rFonts w:ascii="Calibri" w:eastAsia="Times New Roman" w:hAnsi="Calibri" w:cs="Times New Roman"/>
          <w:color w:val="000000"/>
          <w:sz w:val="24"/>
          <w:szCs w:val="24"/>
        </w:rPr>
        <w:t>The selection of individualized workplace experiences will be based on each candidate’s strengths and weaknesses and through consultation with the program’s coordinator</w:t>
      </w:r>
      <w:r w:rsidR="008233C7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9F5331" w:rsidRDefault="009F5331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350EC">
        <w:rPr>
          <w:rFonts w:ascii="Calibri" w:eastAsia="Times New Roman" w:hAnsi="Calibri" w:cs="Times New Roman"/>
          <w:color w:val="000000"/>
          <w:sz w:val="24"/>
          <w:szCs w:val="24"/>
        </w:rPr>
        <w:t xml:space="preserve">Pre-service agriculture teachers selected for the grant </w:t>
      </w:r>
      <w:r w:rsidR="000C7463">
        <w:rPr>
          <w:rFonts w:ascii="Calibri" w:eastAsia="Times New Roman" w:hAnsi="Calibri" w:cs="Times New Roman"/>
          <w:color w:val="000000"/>
          <w:sz w:val="24"/>
          <w:szCs w:val="24"/>
        </w:rPr>
        <w:t xml:space="preserve">program will receive a </w:t>
      </w:r>
      <w:r w:rsidR="00296AF8">
        <w:rPr>
          <w:rFonts w:ascii="Calibri" w:eastAsia="Times New Roman" w:hAnsi="Calibri" w:cs="Times New Roman"/>
          <w:color w:val="000000"/>
          <w:sz w:val="24"/>
          <w:szCs w:val="24"/>
        </w:rPr>
        <w:t xml:space="preserve">$7500 </w:t>
      </w:r>
      <w:r w:rsidR="000C7463">
        <w:rPr>
          <w:rFonts w:ascii="Calibri" w:eastAsia="Times New Roman" w:hAnsi="Calibri" w:cs="Times New Roman"/>
          <w:color w:val="000000"/>
          <w:sz w:val="24"/>
          <w:szCs w:val="24"/>
        </w:rPr>
        <w:t>stipend (which is subject to taxes)</w:t>
      </w:r>
      <w:r w:rsidR="000E3211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 w:rsidR="00296AF8">
        <w:rPr>
          <w:rFonts w:ascii="Calibri" w:eastAsia="Times New Roman" w:hAnsi="Calibri" w:cs="Times New Roman"/>
          <w:color w:val="000000"/>
          <w:sz w:val="24"/>
          <w:szCs w:val="24"/>
        </w:rPr>
        <w:t xml:space="preserve">  A per diem for lodging, </w:t>
      </w:r>
      <w:r w:rsidR="00DC5399">
        <w:rPr>
          <w:rFonts w:ascii="Calibri" w:eastAsia="Times New Roman" w:hAnsi="Calibri" w:cs="Times New Roman"/>
          <w:color w:val="000000"/>
          <w:sz w:val="24"/>
          <w:szCs w:val="24"/>
        </w:rPr>
        <w:t xml:space="preserve">mileage, </w:t>
      </w:r>
      <w:r w:rsidR="00296AF8">
        <w:rPr>
          <w:rFonts w:ascii="Calibri" w:eastAsia="Times New Roman" w:hAnsi="Calibri" w:cs="Times New Roman"/>
          <w:color w:val="000000"/>
          <w:sz w:val="24"/>
          <w:szCs w:val="24"/>
        </w:rPr>
        <w:t>meals, and incidentals will also be provided.</w:t>
      </w:r>
    </w:p>
    <w:p w:rsidR="00215CC9" w:rsidRDefault="00215CC9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F2AD6" w:rsidRPr="004F2AD6" w:rsidRDefault="004F2AD6" w:rsidP="00FF7F08">
      <w:pPr>
        <w:rPr>
          <w:sz w:val="24"/>
        </w:rPr>
      </w:pPr>
      <w:r>
        <w:rPr>
          <w:b/>
          <w:sz w:val="24"/>
        </w:rPr>
        <w:t>Eligibility and Selection Process:</w:t>
      </w:r>
      <w:r>
        <w:rPr>
          <w:b/>
          <w:sz w:val="24"/>
        </w:rPr>
        <w:br/>
      </w:r>
      <w:r>
        <w:rPr>
          <w:sz w:val="24"/>
        </w:rPr>
        <w:t xml:space="preserve">Applicants must be pursuing a </w:t>
      </w:r>
      <w:r w:rsidR="00230A7A">
        <w:rPr>
          <w:sz w:val="24"/>
        </w:rPr>
        <w:t xml:space="preserve">bachelor’s </w:t>
      </w:r>
      <w:r>
        <w:rPr>
          <w:sz w:val="24"/>
        </w:rPr>
        <w:t>degree</w:t>
      </w:r>
      <w:r w:rsidR="000C7463">
        <w:rPr>
          <w:sz w:val="24"/>
        </w:rPr>
        <w:t xml:space="preserve"> with Agricultural Education as a declared major</w:t>
      </w:r>
      <w:r w:rsidR="00F30945">
        <w:rPr>
          <w:sz w:val="24"/>
        </w:rPr>
        <w:t xml:space="preserve"> (December 202</w:t>
      </w:r>
      <w:r w:rsidR="00E26E6C">
        <w:rPr>
          <w:sz w:val="24"/>
        </w:rPr>
        <w:t>4</w:t>
      </w:r>
      <w:r w:rsidR="00F30945">
        <w:rPr>
          <w:sz w:val="24"/>
        </w:rPr>
        <w:t xml:space="preserve"> anticipated graduation date or after)</w:t>
      </w:r>
      <w:r w:rsidR="000C7463">
        <w:rPr>
          <w:sz w:val="24"/>
        </w:rPr>
        <w:t>.</w:t>
      </w:r>
    </w:p>
    <w:p w:rsidR="004F2AD6" w:rsidRPr="004F2AD6" w:rsidRDefault="004F2AD6" w:rsidP="00FF7F08">
      <w:pPr>
        <w:rPr>
          <w:sz w:val="24"/>
        </w:rPr>
      </w:pPr>
      <w:r w:rsidRPr="004F2AD6">
        <w:rPr>
          <w:sz w:val="24"/>
        </w:rPr>
        <w:t xml:space="preserve">Selection priority will be granted to applicants whom are closest to </w:t>
      </w:r>
      <w:r>
        <w:rPr>
          <w:sz w:val="24"/>
        </w:rPr>
        <w:t xml:space="preserve">the </w:t>
      </w:r>
      <w:r w:rsidRPr="004F2AD6">
        <w:rPr>
          <w:sz w:val="24"/>
        </w:rPr>
        <w:t>completion of</w:t>
      </w:r>
      <w:r>
        <w:rPr>
          <w:sz w:val="24"/>
        </w:rPr>
        <w:t xml:space="preserve"> an</w:t>
      </w:r>
      <w:r w:rsidRPr="004F2AD6">
        <w:rPr>
          <w:sz w:val="24"/>
        </w:rPr>
        <w:t xml:space="preserve"> Agricultural Education bachelor’s degree</w:t>
      </w:r>
      <w:r w:rsidR="00FA0F24">
        <w:rPr>
          <w:sz w:val="24"/>
        </w:rPr>
        <w:t xml:space="preserve"> and to those who have not completed the internship previously</w:t>
      </w:r>
      <w:r w:rsidRPr="004F2AD6">
        <w:rPr>
          <w:sz w:val="24"/>
        </w:rPr>
        <w:t xml:space="preserve">.   </w:t>
      </w:r>
    </w:p>
    <w:p w:rsidR="004F2AD6" w:rsidRPr="004F2AD6" w:rsidRDefault="004F2AD6" w:rsidP="00FF7F08">
      <w:pPr>
        <w:rPr>
          <w:sz w:val="24"/>
        </w:rPr>
      </w:pPr>
      <w:r>
        <w:rPr>
          <w:sz w:val="24"/>
        </w:rPr>
        <w:t xml:space="preserve">A selection committee will review applications and successful candidates will be notified prior to January </w:t>
      </w:r>
      <w:r w:rsidR="00E26E6C">
        <w:rPr>
          <w:sz w:val="24"/>
        </w:rPr>
        <w:t>5th</w:t>
      </w:r>
      <w:r>
        <w:rPr>
          <w:sz w:val="24"/>
        </w:rPr>
        <w:t>.</w:t>
      </w:r>
    </w:p>
    <w:p w:rsidR="00135D0D" w:rsidRDefault="004F2AD6" w:rsidP="009F5331">
      <w:pPr>
        <w:shd w:val="clear" w:color="auto" w:fill="FFFFFF"/>
        <w:spacing w:after="0" w:line="240" w:lineRule="auto"/>
        <w:rPr>
          <w:b/>
          <w:sz w:val="24"/>
        </w:rPr>
      </w:pPr>
      <w:r>
        <w:rPr>
          <w:b/>
          <w:sz w:val="24"/>
        </w:rPr>
        <w:t>Application</w:t>
      </w:r>
      <w:r w:rsidR="000C7463">
        <w:rPr>
          <w:b/>
          <w:sz w:val="24"/>
        </w:rPr>
        <w:t xml:space="preserve"> Items and </w:t>
      </w:r>
      <w:r>
        <w:rPr>
          <w:b/>
          <w:sz w:val="24"/>
        </w:rPr>
        <w:t>Due Date:</w:t>
      </w:r>
    </w:p>
    <w:p w:rsidR="00135D0D" w:rsidRDefault="00135D0D" w:rsidP="00135D0D">
      <w:pPr>
        <w:shd w:val="clear" w:color="auto" w:fill="FFFFFF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To apply, candidates should send the following to </w:t>
      </w:r>
      <w:r>
        <w:rPr>
          <w:rFonts w:ascii="Calibri" w:eastAsia="Times New Roman" w:hAnsi="Calibri" w:cs="Times New Roman"/>
          <w:sz w:val="24"/>
          <w:szCs w:val="24"/>
        </w:rPr>
        <w:t>jsmithers@richland.edu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or complete it via this Google Form (</w:t>
      </w:r>
      <w:hyperlink r:id="rId5" w:history="1">
        <w:r w:rsidR="00EA632A" w:rsidRPr="006A69C1">
          <w:rPr>
            <w:rStyle w:val="Hyperlink"/>
            <w:rFonts w:ascii="Calibri" w:eastAsia="Times New Roman" w:hAnsi="Calibri" w:cs="Times New Roman"/>
            <w:sz w:val="24"/>
            <w:szCs w:val="24"/>
          </w:rPr>
          <w:t>https://forms.gle/RGusHJ</w:t>
        </w:r>
        <w:r w:rsidR="00EA632A" w:rsidRPr="006A69C1">
          <w:rPr>
            <w:rStyle w:val="Hyperlink"/>
            <w:rFonts w:ascii="Calibri" w:eastAsia="Times New Roman" w:hAnsi="Calibri" w:cs="Times New Roman"/>
            <w:sz w:val="24"/>
            <w:szCs w:val="24"/>
          </w:rPr>
          <w:t>C</w:t>
        </w:r>
        <w:r w:rsidR="00EA632A" w:rsidRPr="006A69C1">
          <w:rPr>
            <w:rStyle w:val="Hyperlink"/>
            <w:rFonts w:ascii="Calibri" w:eastAsia="Times New Roman" w:hAnsi="Calibri" w:cs="Times New Roman"/>
            <w:sz w:val="24"/>
            <w:szCs w:val="24"/>
          </w:rPr>
          <w:t>t8M1e2g5Z7</w:t>
        </w:r>
      </w:hyperlink>
      <w:r w:rsidR="00EA632A">
        <w:rPr>
          <w:rFonts w:ascii="Calibri" w:eastAsia="Times New Roman" w:hAnsi="Calibri" w:cs="Times New Roman"/>
          <w:color w:val="000000"/>
          <w:sz w:val="24"/>
          <w:szCs w:val="24"/>
        </w:rPr>
        <w:t xml:space="preserve"> )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prior to </w:t>
      </w:r>
      <w:r w:rsidR="00E26E6C">
        <w:rPr>
          <w:rFonts w:ascii="Calibri" w:eastAsia="Times New Roman" w:hAnsi="Calibri" w:cs="Times New Roman"/>
          <w:color w:val="000000"/>
          <w:sz w:val="24"/>
          <w:szCs w:val="24"/>
        </w:rPr>
        <w:t>December 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 2023</w:t>
      </w:r>
    </w:p>
    <w:p w:rsidR="00D34AA5" w:rsidRDefault="00D34AA5" w:rsidP="000C746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Cover Letter</w:t>
      </w:r>
    </w:p>
    <w:p w:rsidR="000C7463" w:rsidRDefault="000C7463" w:rsidP="000C746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Resume</w:t>
      </w:r>
    </w:p>
    <w:p w:rsidR="000C7463" w:rsidRDefault="000C7463" w:rsidP="000C746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References</w:t>
      </w:r>
    </w:p>
    <w:p w:rsidR="00230A7A" w:rsidRDefault="00F86E95" w:rsidP="000C746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1 </w:t>
      </w:r>
      <w:r w:rsidR="00230A7A">
        <w:rPr>
          <w:rFonts w:ascii="Calibri" w:eastAsia="Times New Roman" w:hAnsi="Calibri" w:cs="Times New Roman"/>
          <w:color w:val="000000"/>
          <w:sz w:val="24"/>
          <w:szCs w:val="24"/>
        </w:rPr>
        <w:t>Letter of Recommendation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230A7A">
        <w:rPr>
          <w:rFonts w:ascii="Calibri" w:eastAsia="Times New Roman" w:hAnsi="Calibri" w:cs="Times New Roman"/>
          <w:color w:val="000000"/>
          <w:sz w:val="24"/>
          <w:szCs w:val="24"/>
        </w:rPr>
        <w:t xml:space="preserve">by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an </w:t>
      </w:r>
      <w:r w:rsidR="00230A7A">
        <w:rPr>
          <w:rFonts w:ascii="Calibri" w:eastAsia="Times New Roman" w:hAnsi="Calibri" w:cs="Times New Roman"/>
          <w:color w:val="000000"/>
          <w:sz w:val="24"/>
          <w:szCs w:val="24"/>
        </w:rPr>
        <w:t xml:space="preserve">individual involved in Agricultural Education </w:t>
      </w:r>
    </w:p>
    <w:p w:rsidR="00431536" w:rsidRPr="00431536" w:rsidRDefault="000C7463" w:rsidP="004315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Completed Application</w:t>
      </w:r>
    </w:p>
    <w:p w:rsidR="00135D0D" w:rsidRDefault="00135D0D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FF7F08" w:rsidRPr="00FF7F08" w:rsidRDefault="00FF7F08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FF7F08">
        <w:rPr>
          <w:rFonts w:ascii="Calibri" w:eastAsia="Times New Roman" w:hAnsi="Calibri" w:cs="Times New Roman"/>
          <w:b/>
          <w:color w:val="000000"/>
          <w:sz w:val="24"/>
          <w:szCs w:val="24"/>
        </w:rPr>
        <w:t>Program Coordinator:</w:t>
      </w:r>
    </w:p>
    <w:p w:rsidR="00215CC9" w:rsidRPr="00215CC9" w:rsidRDefault="00215CC9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15CC9">
        <w:rPr>
          <w:rFonts w:ascii="Calibri" w:eastAsia="Times New Roman" w:hAnsi="Calibri" w:cs="Times New Roman"/>
          <w:color w:val="000000"/>
          <w:sz w:val="24"/>
          <w:szCs w:val="24"/>
        </w:rPr>
        <w:t>If you have any questions, please don’t hesitate to contact:</w:t>
      </w:r>
    </w:p>
    <w:p w:rsidR="00215CC9" w:rsidRDefault="00215CC9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Jess Smithers, Director of Agricultural Programs</w:t>
      </w:r>
    </w:p>
    <w:p w:rsidR="00215CC9" w:rsidRDefault="00215CC9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Richland Community College</w:t>
      </w:r>
    </w:p>
    <w:p w:rsidR="00215CC9" w:rsidRDefault="00215CC9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One College Park, Decatur, IL 62521</w:t>
      </w:r>
    </w:p>
    <w:p w:rsidR="00DC5399" w:rsidRDefault="00215CC9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217-875-7211 ext. 6223</w:t>
      </w:r>
      <w:r w:rsidR="00135D0D">
        <w:rPr>
          <w:rFonts w:ascii="Calibri" w:eastAsia="Times New Roman" w:hAnsi="Calibri" w:cs="Times New Roman"/>
          <w:color w:val="000000"/>
          <w:sz w:val="24"/>
          <w:szCs w:val="24"/>
        </w:rPr>
        <w:t xml:space="preserve"> or </w:t>
      </w:r>
      <w:r w:rsidR="00DC5399">
        <w:rPr>
          <w:rFonts w:ascii="Calibri" w:eastAsia="Times New Roman" w:hAnsi="Calibri" w:cs="Times New Roman"/>
          <w:color w:val="000000"/>
          <w:sz w:val="24"/>
          <w:szCs w:val="24"/>
        </w:rPr>
        <w:t>Text 217-430-3920</w:t>
      </w:r>
    </w:p>
    <w:p w:rsidR="00215CC9" w:rsidRDefault="00E26E6C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26E6C">
        <w:rPr>
          <w:rFonts w:ascii="Calibri" w:eastAsia="Times New Roman" w:hAnsi="Calibri" w:cs="Times New Roman"/>
          <w:color w:val="000000"/>
          <w:sz w:val="24"/>
          <w:szCs w:val="24"/>
        </w:rPr>
        <w:t>jsmithers@richland.edu</w:t>
      </w:r>
    </w:p>
    <w:bookmarkEnd w:id="0"/>
    <w:p w:rsidR="00E26E6C" w:rsidRDefault="00E26E6C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26E6C" w:rsidRDefault="00E26E6C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26E6C" w:rsidRDefault="00E26E6C" w:rsidP="009F53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F7F08" w:rsidRPr="00A06A64" w:rsidRDefault="00FF7F08" w:rsidP="00FF7F08">
      <w:pPr>
        <w:pBdr>
          <w:bottom w:val="single" w:sz="12" w:space="1" w:color="auto"/>
        </w:pBdr>
        <w:jc w:val="center"/>
        <w:rPr>
          <w:b/>
          <w:sz w:val="28"/>
        </w:rPr>
      </w:pPr>
      <w:r w:rsidRPr="00A06A64">
        <w:rPr>
          <w:b/>
          <w:sz w:val="28"/>
        </w:rPr>
        <w:lastRenderedPageBreak/>
        <w:t>FY202</w:t>
      </w:r>
      <w:r w:rsidR="00E26E6C">
        <w:rPr>
          <w:b/>
          <w:sz w:val="28"/>
        </w:rPr>
        <w:t>4</w:t>
      </w:r>
      <w:r w:rsidRPr="00A06A64">
        <w:rPr>
          <w:b/>
          <w:sz w:val="28"/>
        </w:rPr>
        <w:t xml:space="preserve"> Agricultural Education</w:t>
      </w:r>
      <w:r w:rsidRPr="009F5331">
        <w:rPr>
          <w:b/>
          <w:sz w:val="28"/>
        </w:rPr>
        <w:t xml:space="preserve"> </w:t>
      </w:r>
      <w:r w:rsidRPr="00A06A64">
        <w:rPr>
          <w:b/>
          <w:sz w:val="28"/>
        </w:rPr>
        <w:t>Pre-Service Internship</w:t>
      </w:r>
      <w:r>
        <w:rPr>
          <w:b/>
          <w:sz w:val="28"/>
        </w:rPr>
        <w:t xml:space="preserve"> Program </w:t>
      </w:r>
      <w:r w:rsidRPr="00A06A64">
        <w:rPr>
          <w:b/>
          <w:sz w:val="28"/>
        </w:rPr>
        <w:t>Application</w:t>
      </w:r>
    </w:p>
    <w:p w:rsidR="00796C96" w:rsidRDefault="00A06A64" w:rsidP="0051572D">
      <w:pPr>
        <w:spacing w:line="360" w:lineRule="auto"/>
        <w:rPr>
          <w:sz w:val="24"/>
        </w:rPr>
      </w:pPr>
      <w:r w:rsidRPr="00B21196">
        <w:rPr>
          <w:sz w:val="24"/>
        </w:rPr>
        <w:t>Name</w:t>
      </w:r>
      <w:r w:rsidR="00B21196" w:rsidRPr="00B21196">
        <w:rPr>
          <w:sz w:val="24"/>
        </w:rPr>
        <w:t>:</w:t>
      </w:r>
      <w:r w:rsidR="00B21196">
        <w:rPr>
          <w:sz w:val="24"/>
        </w:rPr>
        <w:br/>
      </w:r>
      <w:r w:rsidR="0051572D" w:rsidRPr="00B21196">
        <w:rPr>
          <w:sz w:val="24"/>
        </w:rPr>
        <w:t>Mailing Address:</w:t>
      </w:r>
      <w:r w:rsidR="00B21196">
        <w:rPr>
          <w:sz w:val="24"/>
        </w:rPr>
        <w:br/>
      </w:r>
      <w:r w:rsidR="0051572D">
        <w:rPr>
          <w:sz w:val="24"/>
        </w:rPr>
        <w:t>P</w:t>
      </w:r>
      <w:r w:rsidR="00B21196">
        <w:rPr>
          <w:sz w:val="24"/>
        </w:rPr>
        <w:t>hone Number:</w:t>
      </w:r>
      <w:r w:rsidR="00B21196">
        <w:rPr>
          <w:sz w:val="24"/>
        </w:rPr>
        <w:br/>
        <w:t>Email Address:</w:t>
      </w:r>
      <w:r w:rsidR="00B21196">
        <w:rPr>
          <w:sz w:val="24"/>
        </w:rPr>
        <w:br/>
      </w:r>
      <w:r w:rsidR="0051572D">
        <w:rPr>
          <w:sz w:val="24"/>
        </w:rPr>
        <w:t>College/University Attending Currently:</w:t>
      </w:r>
      <w:r w:rsidR="006F2B75">
        <w:rPr>
          <w:sz w:val="24"/>
        </w:rPr>
        <w:br/>
      </w:r>
      <w:r>
        <w:rPr>
          <w:sz w:val="24"/>
        </w:rPr>
        <w:t>Major:</w:t>
      </w:r>
      <w:r>
        <w:rPr>
          <w:sz w:val="24"/>
        </w:rPr>
        <w:br/>
        <w:t xml:space="preserve">Anticipated </w:t>
      </w:r>
      <w:r w:rsidR="006F2B75">
        <w:rPr>
          <w:sz w:val="24"/>
        </w:rPr>
        <w:t xml:space="preserve">Bachelor’s Degree </w:t>
      </w:r>
      <w:r>
        <w:rPr>
          <w:sz w:val="24"/>
        </w:rPr>
        <w:t>Graduation Date:</w:t>
      </w:r>
    </w:p>
    <w:p w:rsidR="00B21196" w:rsidRDefault="00B21196" w:rsidP="00B21196">
      <w:pPr>
        <w:pStyle w:val="ListParagraph"/>
        <w:spacing w:line="360" w:lineRule="auto"/>
        <w:rPr>
          <w:sz w:val="24"/>
        </w:rPr>
      </w:pPr>
    </w:p>
    <w:p w:rsidR="00553121" w:rsidRDefault="00553121" w:rsidP="0051572D">
      <w:pPr>
        <w:pStyle w:val="ListParagraph"/>
        <w:numPr>
          <w:ilvl w:val="0"/>
          <w:numId w:val="18"/>
        </w:numPr>
        <w:spacing w:line="360" w:lineRule="auto"/>
        <w:rPr>
          <w:sz w:val="24"/>
        </w:rPr>
      </w:pPr>
      <w:r>
        <w:rPr>
          <w:sz w:val="24"/>
        </w:rPr>
        <w:t>Summarize your involvement and experiences in each of the three-circles of Agricultural Education.</w:t>
      </w:r>
    </w:p>
    <w:p w:rsidR="00553121" w:rsidRDefault="00553121" w:rsidP="00553121">
      <w:pPr>
        <w:pStyle w:val="ListParagraph"/>
        <w:numPr>
          <w:ilvl w:val="1"/>
          <w:numId w:val="18"/>
        </w:numPr>
        <w:spacing w:line="360" w:lineRule="auto"/>
        <w:rPr>
          <w:sz w:val="24"/>
        </w:rPr>
      </w:pPr>
      <w:r>
        <w:rPr>
          <w:sz w:val="24"/>
        </w:rPr>
        <w:t>Classroom Instruction</w:t>
      </w: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numPr>
          <w:ilvl w:val="1"/>
          <w:numId w:val="18"/>
        </w:numPr>
        <w:spacing w:line="360" w:lineRule="auto"/>
        <w:rPr>
          <w:sz w:val="24"/>
        </w:rPr>
      </w:pPr>
      <w:r>
        <w:rPr>
          <w:sz w:val="24"/>
        </w:rPr>
        <w:t>FFA</w:t>
      </w: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numPr>
          <w:ilvl w:val="1"/>
          <w:numId w:val="18"/>
        </w:numPr>
        <w:spacing w:line="360" w:lineRule="auto"/>
        <w:rPr>
          <w:sz w:val="24"/>
        </w:rPr>
      </w:pPr>
      <w:r>
        <w:rPr>
          <w:sz w:val="24"/>
        </w:rPr>
        <w:t xml:space="preserve">Supervised Agricultural Experience </w:t>
      </w: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553121" w:rsidRDefault="00553121" w:rsidP="00553121">
      <w:pPr>
        <w:pStyle w:val="ListParagraph"/>
        <w:spacing w:line="360" w:lineRule="auto"/>
        <w:ind w:left="1440"/>
        <w:rPr>
          <w:sz w:val="24"/>
        </w:rPr>
      </w:pPr>
    </w:p>
    <w:p w:rsidR="00B21196" w:rsidRDefault="0063439B" w:rsidP="008233C7">
      <w:pPr>
        <w:pStyle w:val="ListParagraph"/>
        <w:numPr>
          <w:ilvl w:val="0"/>
          <w:numId w:val="18"/>
        </w:numPr>
        <w:spacing w:line="360" w:lineRule="auto"/>
        <w:rPr>
          <w:sz w:val="24"/>
        </w:rPr>
      </w:pPr>
      <w:r w:rsidRPr="0063439B">
        <w:rPr>
          <w:sz w:val="24"/>
        </w:rPr>
        <w:lastRenderedPageBreak/>
        <w:t xml:space="preserve">Describe your career goals and outline what you expect </w:t>
      </w:r>
      <w:r w:rsidR="00553121" w:rsidRPr="0063439B">
        <w:rPr>
          <w:sz w:val="24"/>
        </w:rPr>
        <w:t>to gain from the internship that will benefit you as a future agricultural educator?</w:t>
      </w:r>
      <w:r w:rsidRPr="0063439B">
        <w:rPr>
          <w:sz w:val="24"/>
        </w:rPr>
        <w:t xml:space="preserve">  </w:t>
      </w:r>
    </w:p>
    <w:p w:rsidR="0063439B" w:rsidRPr="0063439B" w:rsidRDefault="0063439B" w:rsidP="0063439B">
      <w:pPr>
        <w:pStyle w:val="ListParagraph"/>
        <w:spacing w:line="360" w:lineRule="auto"/>
        <w:rPr>
          <w:sz w:val="24"/>
        </w:rPr>
      </w:pPr>
    </w:p>
    <w:p w:rsidR="00B21196" w:rsidRDefault="00B21196" w:rsidP="00B21196">
      <w:pPr>
        <w:pStyle w:val="ListParagraph"/>
        <w:rPr>
          <w:sz w:val="24"/>
        </w:rPr>
      </w:pPr>
    </w:p>
    <w:p w:rsidR="00B21196" w:rsidRDefault="00B21196" w:rsidP="00B21196">
      <w:pPr>
        <w:pStyle w:val="ListParagraph"/>
        <w:rPr>
          <w:sz w:val="24"/>
        </w:rPr>
      </w:pPr>
    </w:p>
    <w:p w:rsidR="00B21196" w:rsidRDefault="00B21196" w:rsidP="00B21196">
      <w:pPr>
        <w:pStyle w:val="ListParagraph"/>
        <w:rPr>
          <w:sz w:val="24"/>
        </w:rPr>
      </w:pPr>
    </w:p>
    <w:p w:rsidR="00B21196" w:rsidRDefault="00B21196" w:rsidP="00B21196">
      <w:pPr>
        <w:pStyle w:val="ListParagraph"/>
        <w:rPr>
          <w:sz w:val="24"/>
        </w:rPr>
      </w:pPr>
    </w:p>
    <w:p w:rsidR="00B21196" w:rsidRDefault="00B21196" w:rsidP="00B21196">
      <w:pPr>
        <w:pStyle w:val="ListParagraph"/>
        <w:rPr>
          <w:sz w:val="24"/>
        </w:rPr>
      </w:pPr>
    </w:p>
    <w:p w:rsidR="00B21196" w:rsidRDefault="00B21196" w:rsidP="00B21196">
      <w:pPr>
        <w:pStyle w:val="ListParagraph"/>
        <w:rPr>
          <w:sz w:val="24"/>
        </w:rPr>
      </w:pPr>
    </w:p>
    <w:p w:rsidR="00B21196" w:rsidRDefault="00B21196" w:rsidP="00B21196">
      <w:pPr>
        <w:pStyle w:val="ListParagraph"/>
        <w:rPr>
          <w:sz w:val="24"/>
        </w:rPr>
      </w:pPr>
    </w:p>
    <w:p w:rsidR="00553121" w:rsidRDefault="00553121" w:rsidP="00B21196">
      <w:pPr>
        <w:pStyle w:val="ListParagraph"/>
        <w:rPr>
          <w:sz w:val="24"/>
        </w:rPr>
      </w:pPr>
    </w:p>
    <w:p w:rsidR="001D6EE2" w:rsidRDefault="00553121" w:rsidP="00796C96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What</w:t>
      </w:r>
      <w:r w:rsidR="001D6EE2">
        <w:rPr>
          <w:sz w:val="24"/>
        </w:rPr>
        <w:t xml:space="preserve"> is your greatest strength that will serve you well as an agricultural educator?</w:t>
      </w: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553121" w:rsidRDefault="001D6EE2" w:rsidP="00796C96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What is your greatest weakness that you’d like to improve upon prior to starting your career as an agricultural educator? </w:t>
      </w:r>
    </w:p>
    <w:p w:rsidR="00553121" w:rsidRDefault="00553121" w:rsidP="00553121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1D6EE2" w:rsidRDefault="001D6EE2" w:rsidP="001D6EE2">
      <w:pPr>
        <w:pStyle w:val="ListParagraph"/>
        <w:rPr>
          <w:sz w:val="24"/>
        </w:rPr>
      </w:pPr>
    </w:p>
    <w:p w:rsidR="00796C96" w:rsidRDefault="00796C96" w:rsidP="00796C96">
      <w:pPr>
        <w:pStyle w:val="ListParagraph"/>
        <w:numPr>
          <w:ilvl w:val="0"/>
          <w:numId w:val="18"/>
        </w:numPr>
        <w:rPr>
          <w:sz w:val="24"/>
        </w:rPr>
      </w:pPr>
      <w:r w:rsidRPr="00B21196">
        <w:rPr>
          <w:sz w:val="24"/>
        </w:rPr>
        <w:t>Do you anticipate any potential conflicts which would impact your ability to participate in any aspect of the internship</w:t>
      </w:r>
      <w:r w:rsidR="00B21196">
        <w:rPr>
          <w:sz w:val="24"/>
        </w:rPr>
        <w:t xml:space="preserve">? </w:t>
      </w:r>
      <w:r w:rsidRPr="00B21196">
        <w:rPr>
          <w:sz w:val="24"/>
        </w:rPr>
        <w:t xml:space="preserve">If so, describe the potential conflict and how it may impact your participation in the internship.     </w:t>
      </w:r>
    </w:p>
    <w:p w:rsidR="00C33675" w:rsidRDefault="00C33675" w:rsidP="00C33675">
      <w:pPr>
        <w:pStyle w:val="ListParagraph"/>
        <w:rPr>
          <w:sz w:val="24"/>
        </w:rPr>
      </w:pPr>
    </w:p>
    <w:p w:rsidR="00C33675" w:rsidRDefault="00C33675" w:rsidP="00C33675">
      <w:pPr>
        <w:pStyle w:val="ListParagraph"/>
        <w:rPr>
          <w:sz w:val="24"/>
        </w:rPr>
      </w:pPr>
    </w:p>
    <w:p w:rsidR="00C33675" w:rsidRDefault="00C33675" w:rsidP="00C33675">
      <w:pPr>
        <w:pStyle w:val="ListParagraph"/>
        <w:rPr>
          <w:sz w:val="24"/>
        </w:rPr>
      </w:pPr>
    </w:p>
    <w:p w:rsidR="00C33675" w:rsidRDefault="00C33675" w:rsidP="00C33675">
      <w:pPr>
        <w:pStyle w:val="ListParagraph"/>
        <w:rPr>
          <w:sz w:val="24"/>
        </w:rPr>
      </w:pPr>
    </w:p>
    <w:p w:rsidR="00C33675" w:rsidRPr="00B21196" w:rsidRDefault="00C33675" w:rsidP="00796C96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I intend to continue my pursuit of a bachelor’s degree in Agricultural Education and fully expect to become a high school agricultural teacher in the near future.</w:t>
      </w:r>
    </w:p>
    <w:p w:rsidR="00C33675" w:rsidRDefault="00C33675" w:rsidP="00C33675">
      <w:pPr>
        <w:pStyle w:val="ListParagraph"/>
        <w:spacing w:line="240" w:lineRule="auto"/>
        <w:rPr>
          <w:sz w:val="24"/>
        </w:rPr>
      </w:pPr>
    </w:p>
    <w:p w:rsidR="00C33675" w:rsidRPr="00C33675" w:rsidRDefault="00C33675" w:rsidP="00C33675">
      <w:pPr>
        <w:pStyle w:val="ListParagraph"/>
        <w:spacing w:line="240" w:lineRule="auto"/>
        <w:rPr>
          <w:sz w:val="24"/>
        </w:rPr>
      </w:pPr>
      <w:r w:rsidRPr="00C33675">
        <w:rPr>
          <w:sz w:val="24"/>
        </w:rPr>
        <w:t>Strongly Disagree</w:t>
      </w:r>
      <w:r w:rsidRPr="00C33675">
        <w:rPr>
          <w:sz w:val="24"/>
        </w:rPr>
        <w:tab/>
        <w:t>Disagree</w:t>
      </w:r>
      <w:r w:rsidRPr="00C33675">
        <w:rPr>
          <w:sz w:val="24"/>
        </w:rPr>
        <w:tab/>
        <w:t>Neutral</w:t>
      </w:r>
      <w:r w:rsidRPr="00C33675">
        <w:rPr>
          <w:sz w:val="24"/>
        </w:rPr>
        <w:tab/>
        <w:t>Agree</w:t>
      </w:r>
      <w:r w:rsidRPr="00C33675">
        <w:rPr>
          <w:sz w:val="24"/>
        </w:rPr>
        <w:tab/>
      </w:r>
      <w:r w:rsidRPr="00C33675">
        <w:rPr>
          <w:sz w:val="24"/>
        </w:rPr>
        <w:tab/>
        <w:t>Strongly Agree</w:t>
      </w:r>
    </w:p>
    <w:p w:rsidR="00C33675" w:rsidRPr="00C33675" w:rsidRDefault="00C33675" w:rsidP="00C33675">
      <w:pPr>
        <w:pStyle w:val="ListParagraph"/>
        <w:spacing w:line="240" w:lineRule="auto"/>
        <w:rPr>
          <w:sz w:val="24"/>
        </w:rPr>
      </w:pPr>
      <w:r w:rsidRPr="00C33675">
        <w:rPr>
          <w:sz w:val="24"/>
        </w:rPr>
        <w:t xml:space="preserve">         1</w:t>
      </w:r>
      <w:r w:rsidRPr="00C33675">
        <w:rPr>
          <w:sz w:val="24"/>
        </w:rPr>
        <w:tab/>
      </w:r>
      <w:r w:rsidRPr="00C33675">
        <w:rPr>
          <w:sz w:val="24"/>
        </w:rPr>
        <w:tab/>
      </w:r>
      <w:r w:rsidRPr="00C33675">
        <w:rPr>
          <w:sz w:val="24"/>
        </w:rPr>
        <w:tab/>
        <w:t xml:space="preserve">      2</w:t>
      </w:r>
      <w:r w:rsidRPr="00C33675">
        <w:rPr>
          <w:sz w:val="24"/>
        </w:rPr>
        <w:tab/>
      </w:r>
      <w:r w:rsidRPr="00C33675">
        <w:rPr>
          <w:sz w:val="24"/>
        </w:rPr>
        <w:tab/>
        <w:t xml:space="preserve">      3</w:t>
      </w:r>
      <w:r w:rsidRPr="00C33675">
        <w:rPr>
          <w:sz w:val="24"/>
        </w:rPr>
        <w:tab/>
        <w:t xml:space="preserve">                  4                                 5</w:t>
      </w:r>
    </w:p>
    <w:p w:rsidR="00DE412C" w:rsidRPr="000573CD" w:rsidRDefault="00DE412C" w:rsidP="0051572D">
      <w:pPr>
        <w:spacing w:line="360" w:lineRule="auto"/>
        <w:contextualSpacing/>
        <w:rPr>
          <w:b/>
          <w:sz w:val="24"/>
        </w:rPr>
      </w:pPr>
      <w:r w:rsidRPr="000573CD">
        <w:rPr>
          <w:b/>
          <w:sz w:val="24"/>
        </w:rPr>
        <w:lastRenderedPageBreak/>
        <w:t>Outline your self-assessed strengths and weaknesses as it relates to prepa</w:t>
      </w:r>
      <w:r w:rsidR="00EC67F4" w:rsidRPr="000573CD">
        <w:rPr>
          <w:b/>
          <w:sz w:val="24"/>
        </w:rPr>
        <w:t>ration for agriculture teaching.</w:t>
      </w:r>
    </w:p>
    <w:p w:rsidR="000573CD" w:rsidRPr="000573CD" w:rsidRDefault="000573CD" w:rsidP="000573CD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am confident in my abilities to successfully and effectively teach </w:t>
      </w:r>
      <w:r w:rsidRPr="00130644">
        <w:rPr>
          <w:b/>
          <w:sz w:val="24"/>
        </w:rPr>
        <w:t>a</w:t>
      </w:r>
      <w:r w:rsidR="0051572D">
        <w:rPr>
          <w:b/>
          <w:sz w:val="24"/>
        </w:rPr>
        <w:t>gricultural business management</w:t>
      </w:r>
      <w:r w:rsidRPr="000573CD">
        <w:rPr>
          <w:sz w:val="24"/>
        </w:rPr>
        <w:t xml:space="preserve"> related topics.</w:t>
      </w:r>
    </w:p>
    <w:p w:rsidR="000573CD" w:rsidRDefault="000573CD" w:rsidP="0051572D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  <w:t>Disagree</w:t>
      </w:r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0573CD" w:rsidRPr="000573CD" w:rsidRDefault="000573CD" w:rsidP="0051572D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0573CD" w:rsidRDefault="000573CD" w:rsidP="000573CD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 w:rsidR="0051572D" w:rsidRPr="00130644">
        <w:rPr>
          <w:b/>
          <w:sz w:val="24"/>
        </w:rPr>
        <w:t>a</w:t>
      </w:r>
      <w:r w:rsidR="0051572D">
        <w:rPr>
          <w:b/>
          <w:sz w:val="24"/>
        </w:rPr>
        <w:t>gricultural business management</w:t>
      </w:r>
      <w:r w:rsidRPr="000573CD">
        <w:rPr>
          <w:sz w:val="24"/>
        </w:rPr>
        <w:t xml:space="preserve"> that will serve me well as an agricultural educator.  </w:t>
      </w:r>
    </w:p>
    <w:p w:rsidR="00130644" w:rsidRDefault="00130644" w:rsidP="0051572D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130644" w:rsidRDefault="00130644" w:rsidP="0051572D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130644" w:rsidRDefault="00130644" w:rsidP="000573C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 w:rsidR="0051572D" w:rsidRPr="00130644">
        <w:rPr>
          <w:b/>
          <w:sz w:val="24"/>
        </w:rPr>
        <w:t>a</w:t>
      </w:r>
      <w:r w:rsidR="0051572D">
        <w:rPr>
          <w:b/>
          <w:sz w:val="24"/>
        </w:rPr>
        <w:t>gricultural business management</w:t>
      </w:r>
      <w:r>
        <w:rPr>
          <w:sz w:val="24"/>
        </w:rPr>
        <w:t>:</w:t>
      </w: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130644" w:rsidRDefault="00130644" w:rsidP="00130644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51572D" w:rsidRPr="000573CD" w:rsidRDefault="0051572D" w:rsidP="0051572D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am confident in my abilities to successfully and effectively teach </w:t>
      </w:r>
      <w:r w:rsidRPr="00130644">
        <w:rPr>
          <w:b/>
          <w:sz w:val="24"/>
        </w:rPr>
        <w:t xml:space="preserve">animal </w:t>
      </w:r>
      <w:r>
        <w:rPr>
          <w:b/>
          <w:sz w:val="24"/>
        </w:rPr>
        <w:t xml:space="preserve">and veterinary </w:t>
      </w:r>
      <w:r w:rsidRPr="00130644">
        <w:rPr>
          <w:b/>
          <w:sz w:val="24"/>
        </w:rPr>
        <w:t>science</w:t>
      </w:r>
      <w:r w:rsidRPr="000573CD">
        <w:rPr>
          <w:sz w:val="24"/>
        </w:rPr>
        <w:t xml:space="preserve"> related topics.</w:t>
      </w:r>
    </w:p>
    <w:p w:rsidR="0051572D" w:rsidRDefault="0051572D" w:rsidP="0051572D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51572D" w:rsidRPr="000573CD" w:rsidRDefault="0051572D" w:rsidP="0051572D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51572D" w:rsidRDefault="0051572D" w:rsidP="0051572D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 w:rsidRPr="00130644">
        <w:rPr>
          <w:b/>
          <w:sz w:val="24"/>
        </w:rPr>
        <w:t xml:space="preserve">animal </w:t>
      </w:r>
      <w:r>
        <w:rPr>
          <w:b/>
          <w:sz w:val="24"/>
        </w:rPr>
        <w:t xml:space="preserve">and veterinary </w:t>
      </w:r>
      <w:r w:rsidRPr="00130644">
        <w:rPr>
          <w:b/>
          <w:sz w:val="24"/>
        </w:rPr>
        <w:t>science</w:t>
      </w:r>
      <w:r w:rsidRPr="000573CD">
        <w:rPr>
          <w:sz w:val="24"/>
        </w:rPr>
        <w:t xml:space="preserve"> that will serve me well as an agricultural educator.  </w:t>
      </w:r>
    </w:p>
    <w:p w:rsidR="0051572D" w:rsidRDefault="0051572D" w:rsidP="0051572D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51572D" w:rsidRDefault="0051572D" w:rsidP="0051572D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51572D" w:rsidRDefault="0051572D" w:rsidP="0051572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 w:rsidRPr="00130644">
        <w:rPr>
          <w:b/>
          <w:sz w:val="24"/>
        </w:rPr>
        <w:t xml:space="preserve">animal </w:t>
      </w:r>
      <w:r>
        <w:rPr>
          <w:b/>
          <w:sz w:val="24"/>
        </w:rPr>
        <w:t xml:space="preserve">and veterinary </w:t>
      </w:r>
      <w:r w:rsidRPr="00130644">
        <w:rPr>
          <w:b/>
          <w:sz w:val="24"/>
        </w:rPr>
        <w:t>science</w:t>
      </w:r>
      <w:r>
        <w:rPr>
          <w:sz w:val="24"/>
        </w:rPr>
        <w:t>:</w:t>
      </w: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rPr>
          <w:sz w:val="24"/>
        </w:rPr>
      </w:pPr>
    </w:p>
    <w:p w:rsidR="0051572D" w:rsidRDefault="0051572D" w:rsidP="0051572D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51572D" w:rsidRPr="000573CD" w:rsidRDefault="0051572D" w:rsidP="0051572D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lastRenderedPageBreak/>
        <w:t xml:space="preserve">I am confident in my abilities to successfully and effectively teach </w:t>
      </w:r>
      <w:r w:rsidRPr="00130644">
        <w:rPr>
          <w:b/>
          <w:sz w:val="24"/>
        </w:rPr>
        <w:t>a</w:t>
      </w:r>
      <w:r>
        <w:rPr>
          <w:b/>
          <w:sz w:val="24"/>
        </w:rPr>
        <w:t>gricultural communications</w:t>
      </w:r>
      <w:r w:rsidRPr="000573CD">
        <w:rPr>
          <w:sz w:val="24"/>
        </w:rPr>
        <w:t xml:space="preserve"> related topics.</w:t>
      </w:r>
    </w:p>
    <w:p w:rsidR="0051572D" w:rsidRDefault="0051572D" w:rsidP="0051572D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51572D" w:rsidRPr="000573CD" w:rsidRDefault="0051572D" w:rsidP="0051572D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51572D" w:rsidRDefault="0051572D" w:rsidP="0051572D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 w:rsidRPr="00130644">
        <w:rPr>
          <w:b/>
          <w:sz w:val="24"/>
        </w:rPr>
        <w:t>a</w:t>
      </w:r>
      <w:r>
        <w:rPr>
          <w:b/>
          <w:sz w:val="24"/>
        </w:rPr>
        <w:t>gricultural communications</w:t>
      </w:r>
      <w:r w:rsidRPr="000573CD">
        <w:rPr>
          <w:sz w:val="24"/>
        </w:rPr>
        <w:t xml:space="preserve"> that will serve me well as an agricultural educator.  </w:t>
      </w:r>
    </w:p>
    <w:p w:rsidR="0051572D" w:rsidRDefault="0051572D" w:rsidP="0051572D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51572D" w:rsidRDefault="0051572D" w:rsidP="0051572D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51572D" w:rsidRDefault="0051572D" w:rsidP="0051572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 w:rsidRPr="00130644">
        <w:rPr>
          <w:b/>
          <w:sz w:val="24"/>
        </w:rPr>
        <w:t>a</w:t>
      </w:r>
      <w:r>
        <w:rPr>
          <w:b/>
          <w:sz w:val="24"/>
        </w:rPr>
        <w:t>gricultural communications</w:t>
      </w:r>
      <w:r>
        <w:rPr>
          <w:sz w:val="24"/>
        </w:rPr>
        <w:t>:</w:t>
      </w: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pStyle w:val="ListParagraph"/>
        <w:rPr>
          <w:sz w:val="24"/>
        </w:rPr>
      </w:pPr>
    </w:p>
    <w:p w:rsidR="0051572D" w:rsidRDefault="0051572D" w:rsidP="0051572D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8C692C" w:rsidRP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8C692C">
        <w:rPr>
          <w:sz w:val="24"/>
        </w:rPr>
        <w:t>I am confident in my abilities to suc</w:t>
      </w:r>
      <w:r>
        <w:rPr>
          <w:sz w:val="24"/>
        </w:rPr>
        <w:t xml:space="preserve">cessfully and effectively teach </w:t>
      </w:r>
      <w:r>
        <w:rPr>
          <w:b/>
          <w:sz w:val="24"/>
        </w:rPr>
        <w:t>crop science</w:t>
      </w:r>
      <w:r w:rsidRPr="008C692C">
        <w:rPr>
          <w:sz w:val="24"/>
        </w:rPr>
        <w:t xml:space="preserve"> related topics.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Pr="000573CD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>crop science</w:t>
      </w:r>
      <w:r w:rsidRPr="000573CD">
        <w:rPr>
          <w:sz w:val="24"/>
        </w:rPr>
        <w:t xml:space="preserve"> that will serve me well as an agricultural educator.  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crop science</w:t>
      </w:r>
      <w:r>
        <w:rPr>
          <w:sz w:val="24"/>
        </w:rPr>
        <w:t>:</w:t>
      </w: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796C96" w:rsidRDefault="00796C96" w:rsidP="008C692C">
      <w:pPr>
        <w:pStyle w:val="ListParagraph"/>
        <w:rPr>
          <w:sz w:val="24"/>
        </w:rPr>
      </w:pPr>
    </w:p>
    <w:p w:rsidR="00796C96" w:rsidRDefault="00796C96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51572D" w:rsidRDefault="0051572D" w:rsidP="000573CD">
      <w:pPr>
        <w:rPr>
          <w:sz w:val="24"/>
        </w:rPr>
      </w:pPr>
    </w:p>
    <w:p w:rsidR="008C692C" w:rsidRP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8C692C">
        <w:rPr>
          <w:sz w:val="24"/>
        </w:rPr>
        <w:lastRenderedPageBreak/>
        <w:t xml:space="preserve">I am confident in my abilities to successfully and effectively teach </w:t>
      </w:r>
      <w:r>
        <w:rPr>
          <w:b/>
          <w:sz w:val="24"/>
        </w:rPr>
        <w:t xml:space="preserve">food </w:t>
      </w:r>
      <w:r w:rsidRPr="008C692C">
        <w:rPr>
          <w:b/>
          <w:sz w:val="24"/>
        </w:rPr>
        <w:t>science</w:t>
      </w:r>
      <w:r w:rsidRPr="008C692C">
        <w:rPr>
          <w:sz w:val="24"/>
        </w:rPr>
        <w:t xml:space="preserve"> related topics.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Pr="000573CD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>food science</w:t>
      </w:r>
      <w:r w:rsidRPr="000573CD">
        <w:rPr>
          <w:sz w:val="24"/>
        </w:rPr>
        <w:t xml:space="preserve"> that will serve me well as an agricultural educator.  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food science</w:t>
      </w:r>
      <w:r>
        <w:rPr>
          <w:sz w:val="24"/>
        </w:rPr>
        <w:t>:</w:t>
      </w: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51572D" w:rsidRPr="000573CD" w:rsidRDefault="0051572D" w:rsidP="000573CD">
      <w:pPr>
        <w:rPr>
          <w:sz w:val="24"/>
        </w:rPr>
      </w:pPr>
    </w:p>
    <w:p w:rsidR="008C692C" w:rsidRP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8C692C">
        <w:rPr>
          <w:sz w:val="24"/>
        </w:rPr>
        <w:t xml:space="preserve">I am confident in my abilities to successfully and effectively teach </w:t>
      </w:r>
      <w:r>
        <w:rPr>
          <w:b/>
          <w:sz w:val="24"/>
        </w:rPr>
        <w:t xml:space="preserve">horticulture </w:t>
      </w:r>
      <w:r w:rsidRPr="008C692C">
        <w:rPr>
          <w:sz w:val="24"/>
        </w:rPr>
        <w:t>related topics.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Pr="000573CD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 xml:space="preserve">horticulture </w:t>
      </w:r>
      <w:r w:rsidRPr="000573CD">
        <w:rPr>
          <w:sz w:val="24"/>
        </w:rPr>
        <w:t xml:space="preserve">that will serve me well as an agricultural educator.  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horticulture</w:t>
      </w:r>
      <w:r>
        <w:rPr>
          <w:sz w:val="24"/>
        </w:rPr>
        <w:t>:</w:t>
      </w: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796C96" w:rsidRDefault="00796C96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8C692C" w:rsidRP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8C692C">
        <w:rPr>
          <w:sz w:val="24"/>
        </w:rPr>
        <w:lastRenderedPageBreak/>
        <w:t xml:space="preserve">I am confident in my abilities to successfully and effectively teach </w:t>
      </w:r>
      <w:r w:rsidRPr="008C692C">
        <w:rPr>
          <w:b/>
          <w:sz w:val="24"/>
        </w:rPr>
        <w:t xml:space="preserve">natural resources / environmental science </w:t>
      </w:r>
      <w:r w:rsidRPr="008C692C">
        <w:rPr>
          <w:sz w:val="24"/>
        </w:rPr>
        <w:t>related topics.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Pr="000573CD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 xml:space="preserve">natural resources / environmental science </w:t>
      </w:r>
      <w:r w:rsidRPr="000573CD">
        <w:rPr>
          <w:sz w:val="24"/>
        </w:rPr>
        <w:t xml:space="preserve">that will serve me well as an agricultural educator.  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natural resources / environmental science</w:t>
      </w:r>
      <w:r>
        <w:rPr>
          <w:sz w:val="24"/>
        </w:rPr>
        <w:t>:</w:t>
      </w: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8C692C" w:rsidRDefault="008C692C" w:rsidP="008C692C">
      <w:pPr>
        <w:rPr>
          <w:sz w:val="24"/>
        </w:rPr>
      </w:pPr>
    </w:p>
    <w:p w:rsidR="008C692C" w:rsidRP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8C692C">
        <w:rPr>
          <w:sz w:val="24"/>
        </w:rPr>
        <w:t xml:space="preserve">I am confident in my abilities to successfully and effectively teach </w:t>
      </w:r>
      <w:r>
        <w:rPr>
          <w:b/>
          <w:sz w:val="24"/>
        </w:rPr>
        <w:t xml:space="preserve">power, structural, and technical systems – welding </w:t>
      </w:r>
      <w:r w:rsidRPr="008C692C">
        <w:rPr>
          <w:sz w:val="24"/>
        </w:rPr>
        <w:t>related topics.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Pr="000573CD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 xml:space="preserve">power, structural, and technical systems – welding </w:t>
      </w:r>
      <w:r w:rsidRPr="000573CD">
        <w:rPr>
          <w:sz w:val="24"/>
        </w:rPr>
        <w:t xml:space="preserve">that will serve me well as an agricultural educator.  </w:t>
      </w:r>
    </w:p>
    <w:p w:rsidR="008C692C" w:rsidRDefault="008C692C" w:rsidP="008C692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8C692C" w:rsidRDefault="008C692C" w:rsidP="008C692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8C692C" w:rsidRDefault="008C692C" w:rsidP="008C692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power, structural, and technical systems – welding</w:t>
      </w:r>
      <w:r>
        <w:rPr>
          <w:sz w:val="24"/>
        </w:rPr>
        <w:t>:</w:t>
      </w: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pStyle w:val="ListParagraph"/>
        <w:rPr>
          <w:sz w:val="24"/>
        </w:rPr>
      </w:pPr>
    </w:p>
    <w:p w:rsidR="008C692C" w:rsidRDefault="008C692C" w:rsidP="008C692C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E1243C" w:rsidRP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 w:rsidRPr="00E1243C">
        <w:rPr>
          <w:sz w:val="24"/>
        </w:rPr>
        <w:lastRenderedPageBreak/>
        <w:t xml:space="preserve">I am confident in my abilities to successfully and effectively teach </w:t>
      </w:r>
      <w:r w:rsidRPr="00E1243C">
        <w:rPr>
          <w:b/>
          <w:sz w:val="24"/>
        </w:rPr>
        <w:t xml:space="preserve">power, structural, and technical systems – </w:t>
      </w:r>
      <w:r>
        <w:rPr>
          <w:b/>
          <w:sz w:val="24"/>
        </w:rPr>
        <w:t>construction / carpentry</w:t>
      </w:r>
      <w:r w:rsidRPr="00E1243C">
        <w:rPr>
          <w:b/>
          <w:sz w:val="24"/>
        </w:rPr>
        <w:t xml:space="preserve"> </w:t>
      </w:r>
      <w:r w:rsidRPr="00E1243C">
        <w:rPr>
          <w:sz w:val="24"/>
        </w:rPr>
        <w:t>related topics.</w:t>
      </w:r>
    </w:p>
    <w:p w:rsidR="00E1243C" w:rsidRDefault="00E1243C" w:rsidP="00E1243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E1243C" w:rsidRPr="000573CD" w:rsidRDefault="00E1243C" w:rsidP="00E1243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 xml:space="preserve">power, structural, and technical systems – construction / carpentry </w:t>
      </w:r>
      <w:r w:rsidRPr="000573CD">
        <w:rPr>
          <w:sz w:val="24"/>
        </w:rPr>
        <w:t xml:space="preserve">that will serve me well as an agricultural educator.  </w:t>
      </w:r>
    </w:p>
    <w:p w:rsidR="00E1243C" w:rsidRDefault="00E1243C" w:rsidP="00E1243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E1243C" w:rsidRDefault="00E1243C" w:rsidP="00E1243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power, structural, and technical systems – construction / carpentry</w:t>
      </w:r>
      <w:r>
        <w:rPr>
          <w:sz w:val="24"/>
        </w:rPr>
        <w:t>:</w:t>
      </w: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E1243C" w:rsidRP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 w:rsidRPr="00E1243C">
        <w:rPr>
          <w:sz w:val="24"/>
        </w:rPr>
        <w:t xml:space="preserve">I am confident in my abilities to successfully and effectively teach </w:t>
      </w:r>
      <w:r w:rsidRPr="00E1243C">
        <w:rPr>
          <w:b/>
          <w:sz w:val="24"/>
        </w:rPr>
        <w:t xml:space="preserve">power, structural, and technical systems – </w:t>
      </w:r>
      <w:r>
        <w:rPr>
          <w:b/>
          <w:sz w:val="24"/>
        </w:rPr>
        <w:t>small engines</w:t>
      </w:r>
      <w:r w:rsidRPr="00E1243C">
        <w:rPr>
          <w:b/>
          <w:sz w:val="24"/>
        </w:rPr>
        <w:t xml:space="preserve"> </w:t>
      </w:r>
      <w:r w:rsidRPr="00E1243C">
        <w:rPr>
          <w:sz w:val="24"/>
        </w:rPr>
        <w:t>related topics.</w:t>
      </w:r>
    </w:p>
    <w:p w:rsidR="00E1243C" w:rsidRDefault="00E1243C" w:rsidP="00E1243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E1243C" w:rsidRPr="000573CD" w:rsidRDefault="00E1243C" w:rsidP="00E1243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 xml:space="preserve">power, structural, and technical systems – small engines </w:t>
      </w:r>
      <w:r w:rsidRPr="000573CD">
        <w:rPr>
          <w:sz w:val="24"/>
        </w:rPr>
        <w:t xml:space="preserve">that will serve me well as an agricultural educator.  </w:t>
      </w:r>
    </w:p>
    <w:p w:rsidR="00E1243C" w:rsidRDefault="00E1243C" w:rsidP="00E1243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E1243C" w:rsidRDefault="00E1243C" w:rsidP="00E1243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power, structural, and technical systems – small engines</w:t>
      </w:r>
      <w:r>
        <w:rPr>
          <w:sz w:val="24"/>
        </w:rPr>
        <w:t>:</w:t>
      </w: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E1243C" w:rsidRP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 w:rsidRPr="00E1243C">
        <w:rPr>
          <w:sz w:val="24"/>
        </w:rPr>
        <w:lastRenderedPageBreak/>
        <w:t xml:space="preserve">I am confident in my abilities to successfully and effectively teach </w:t>
      </w:r>
      <w:r w:rsidRPr="00E1243C">
        <w:rPr>
          <w:b/>
          <w:sz w:val="24"/>
        </w:rPr>
        <w:t xml:space="preserve">power, structural, and technical systems – </w:t>
      </w:r>
      <w:r>
        <w:rPr>
          <w:b/>
          <w:sz w:val="24"/>
        </w:rPr>
        <w:t>electricity</w:t>
      </w:r>
      <w:r w:rsidRPr="00E1243C">
        <w:rPr>
          <w:b/>
          <w:sz w:val="24"/>
        </w:rPr>
        <w:t xml:space="preserve"> </w:t>
      </w:r>
      <w:r w:rsidRPr="00E1243C">
        <w:rPr>
          <w:sz w:val="24"/>
        </w:rPr>
        <w:t>related topics.</w:t>
      </w:r>
    </w:p>
    <w:p w:rsidR="00E1243C" w:rsidRDefault="00E1243C" w:rsidP="00E1243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E1243C" w:rsidRPr="000573CD" w:rsidRDefault="00E1243C" w:rsidP="00E1243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 xml:space="preserve">power, structural, and technical systems – electricity </w:t>
      </w:r>
      <w:r w:rsidRPr="000573CD">
        <w:rPr>
          <w:sz w:val="24"/>
        </w:rPr>
        <w:t xml:space="preserve">that will serve me well as an agricultural educator.  </w:t>
      </w:r>
    </w:p>
    <w:p w:rsidR="00E1243C" w:rsidRDefault="00E1243C" w:rsidP="00E1243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E1243C" w:rsidRDefault="00E1243C" w:rsidP="00E1243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power, structural, and technical systems – electricity</w:t>
      </w:r>
      <w:r>
        <w:rPr>
          <w:sz w:val="24"/>
        </w:rPr>
        <w:t>:</w:t>
      </w: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E1243C" w:rsidRP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 w:rsidRPr="00E1243C">
        <w:rPr>
          <w:sz w:val="24"/>
        </w:rPr>
        <w:t xml:space="preserve">I am confident in my abilities to successfully and effectively teach </w:t>
      </w:r>
      <w:r w:rsidRPr="00E1243C">
        <w:rPr>
          <w:b/>
          <w:sz w:val="24"/>
        </w:rPr>
        <w:t xml:space="preserve">power, structural, and technical systems – </w:t>
      </w:r>
      <w:r>
        <w:rPr>
          <w:b/>
          <w:sz w:val="24"/>
        </w:rPr>
        <w:t>agricultural technology</w:t>
      </w:r>
      <w:r w:rsidRPr="00E1243C">
        <w:rPr>
          <w:b/>
          <w:sz w:val="24"/>
        </w:rPr>
        <w:t xml:space="preserve"> </w:t>
      </w:r>
      <w:r w:rsidRPr="00E1243C">
        <w:rPr>
          <w:sz w:val="24"/>
        </w:rPr>
        <w:t>related topics.</w:t>
      </w:r>
    </w:p>
    <w:p w:rsidR="00E1243C" w:rsidRDefault="00E1243C" w:rsidP="00E1243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E1243C" w:rsidRPr="000573CD" w:rsidRDefault="00E1243C" w:rsidP="00E1243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</w:t>
      </w:r>
      <w:r w:rsidRPr="0051572D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 w:rsidRPr="000573CD">
        <w:rPr>
          <w:sz w:val="24"/>
        </w:rPr>
        <w:t xml:space="preserve">I have real-world work experience in the area of </w:t>
      </w:r>
      <w:r>
        <w:rPr>
          <w:b/>
          <w:sz w:val="24"/>
        </w:rPr>
        <w:t xml:space="preserve">power, structural, and technical systems – agricultural technology </w:t>
      </w:r>
      <w:r w:rsidRPr="000573CD">
        <w:rPr>
          <w:sz w:val="24"/>
        </w:rPr>
        <w:t xml:space="preserve">that will serve me well as an agricultural educator.  </w:t>
      </w:r>
    </w:p>
    <w:p w:rsidR="00E1243C" w:rsidRDefault="00E1243C" w:rsidP="00E1243C">
      <w:pPr>
        <w:spacing w:line="240" w:lineRule="auto"/>
        <w:ind w:firstLine="360"/>
        <w:contextualSpacing/>
        <w:rPr>
          <w:sz w:val="24"/>
        </w:rPr>
      </w:pPr>
      <w:r>
        <w:rPr>
          <w:sz w:val="24"/>
        </w:rPr>
        <w:t>Strongly Disagree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Disagree</w:t>
      </w:r>
      <w:proofErr w:type="spellEnd"/>
      <w:r>
        <w:rPr>
          <w:sz w:val="24"/>
        </w:rPr>
        <w:tab/>
        <w:t>Neutral</w:t>
      </w:r>
      <w:r>
        <w:rPr>
          <w:sz w:val="24"/>
        </w:rPr>
        <w:tab/>
        <w:t>Agree</w:t>
      </w:r>
      <w:r>
        <w:rPr>
          <w:sz w:val="24"/>
        </w:rPr>
        <w:tab/>
      </w:r>
      <w:r>
        <w:rPr>
          <w:sz w:val="24"/>
        </w:rPr>
        <w:tab/>
        <w:t>Strongly Agree</w:t>
      </w:r>
    </w:p>
    <w:p w:rsidR="00E1243C" w:rsidRDefault="00E1243C" w:rsidP="00E1243C">
      <w:pPr>
        <w:spacing w:line="240" w:lineRule="auto"/>
        <w:ind w:left="720"/>
        <w:contextualSpacing/>
        <w:rPr>
          <w:sz w:val="24"/>
        </w:rPr>
      </w:pPr>
      <w:r>
        <w:rPr>
          <w:sz w:val="24"/>
        </w:rPr>
        <w:t xml:space="preserve">     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573CD">
        <w:rPr>
          <w:sz w:val="24"/>
        </w:rPr>
        <w:t>2</w:t>
      </w:r>
      <w:r w:rsidRPr="000573CD">
        <w:rPr>
          <w:sz w:val="24"/>
        </w:rPr>
        <w:tab/>
      </w:r>
      <w:r>
        <w:rPr>
          <w:sz w:val="24"/>
        </w:rPr>
        <w:tab/>
        <w:t xml:space="preserve">  </w:t>
      </w:r>
      <w:r w:rsidRPr="000573CD">
        <w:rPr>
          <w:sz w:val="24"/>
        </w:rPr>
        <w:t xml:space="preserve">    3</w:t>
      </w:r>
      <w:r w:rsidRPr="000573CD">
        <w:rPr>
          <w:sz w:val="24"/>
        </w:rPr>
        <w:tab/>
        <w:t xml:space="preserve">                  4                                 5</w:t>
      </w:r>
    </w:p>
    <w:p w:rsidR="00E1243C" w:rsidRDefault="00E1243C" w:rsidP="00E1243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Briefly describe your prior real-world work experience in the area of </w:t>
      </w:r>
      <w:r>
        <w:rPr>
          <w:b/>
          <w:sz w:val="24"/>
        </w:rPr>
        <w:t>power, structural, and technical systems – agricultural technology</w:t>
      </w:r>
      <w:r>
        <w:rPr>
          <w:sz w:val="24"/>
        </w:rPr>
        <w:t>:</w:t>
      </w: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E1243C" w:rsidRDefault="00E1243C" w:rsidP="00E1243C">
      <w:pPr>
        <w:pStyle w:val="ListParagraph"/>
        <w:rPr>
          <w:sz w:val="24"/>
        </w:rPr>
      </w:pPr>
    </w:p>
    <w:p w:rsidR="00A37B07" w:rsidRDefault="00A37B07" w:rsidP="00E1243C">
      <w:pPr>
        <w:pStyle w:val="ListParagraph"/>
        <w:rPr>
          <w:sz w:val="24"/>
        </w:rPr>
      </w:pPr>
    </w:p>
    <w:p w:rsidR="00A37B07" w:rsidRDefault="00A37B07" w:rsidP="00E1243C">
      <w:pPr>
        <w:pStyle w:val="ListParagraph"/>
        <w:rPr>
          <w:sz w:val="24"/>
        </w:rPr>
      </w:pPr>
    </w:p>
    <w:p w:rsidR="00A37B07" w:rsidRDefault="00A37B07" w:rsidP="00A37B07">
      <w:pPr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A37B07" w:rsidRPr="00A37B07" w:rsidRDefault="00A37B07" w:rsidP="00A37B07">
      <w:pPr>
        <w:jc w:val="center"/>
        <w:rPr>
          <w:rFonts w:cstheme="minorHAnsi"/>
          <w:b/>
          <w:sz w:val="32"/>
          <w:szCs w:val="24"/>
        </w:rPr>
      </w:pPr>
      <w:r w:rsidRPr="00A37B07">
        <w:rPr>
          <w:rFonts w:cstheme="minorHAnsi"/>
          <w:b/>
          <w:sz w:val="32"/>
          <w:szCs w:val="24"/>
        </w:rPr>
        <w:lastRenderedPageBreak/>
        <w:t>Agricultural Education Pre-Service Internship Program Application Rubric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316"/>
        <w:gridCol w:w="2399"/>
        <w:gridCol w:w="2170"/>
        <w:gridCol w:w="1746"/>
      </w:tblGrid>
      <w:tr w:rsidR="00A37B07" w:rsidRPr="00A37B07" w:rsidTr="00A37B07">
        <w:tc>
          <w:tcPr>
            <w:tcW w:w="1827" w:type="dxa"/>
            <w:shd w:val="clear" w:color="auto" w:fill="595959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595959"/>
          </w:tcPr>
          <w:p w:rsidR="00A37B07" w:rsidRPr="00A37B07" w:rsidRDefault="00A37B07" w:rsidP="007C1BDF">
            <w:pPr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A37B07">
              <w:rPr>
                <w:rFonts w:cstheme="minorHAnsi"/>
                <w:color w:val="FFFFFF"/>
                <w:sz w:val="24"/>
                <w:szCs w:val="24"/>
              </w:rPr>
              <w:t>Excellent</w:t>
            </w:r>
          </w:p>
          <w:p w:rsidR="00A37B07" w:rsidRPr="00A37B07" w:rsidRDefault="00A37B07" w:rsidP="007C1BDF">
            <w:pPr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A37B07">
              <w:rPr>
                <w:rFonts w:cstheme="minorHAnsi"/>
                <w:color w:val="FFFFFF"/>
                <w:sz w:val="24"/>
                <w:szCs w:val="24"/>
              </w:rPr>
              <w:t>(10-8)</w:t>
            </w:r>
          </w:p>
        </w:tc>
        <w:tc>
          <w:tcPr>
            <w:tcW w:w="2436" w:type="dxa"/>
            <w:shd w:val="clear" w:color="auto" w:fill="595959"/>
          </w:tcPr>
          <w:p w:rsidR="00A37B07" w:rsidRPr="00A37B07" w:rsidRDefault="00A37B07" w:rsidP="007C1BDF">
            <w:pPr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A37B07">
              <w:rPr>
                <w:rFonts w:cstheme="minorHAnsi"/>
                <w:color w:val="FFFFFF"/>
                <w:sz w:val="24"/>
                <w:szCs w:val="24"/>
              </w:rPr>
              <w:t>Average</w:t>
            </w:r>
          </w:p>
          <w:p w:rsidR="00A37B07" w:rsidRPr="00A37B07" w:rsidRDefault="00A37B07" w:rsidP="007C1BDF">
            <w:pPr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A37B07">
              <w:rPr>
                <w:rFonts w:cstheme="minorHAnsi"/>
                <w:color w:val="FFFFFF"/>
                <w:sz w:val="24"/>
                <w:szCs w:val="24"/>
              </w:rPr>
              <w:t>(7-4)</w:t>
            </w:r>
          </w:p>
        </w:tc>
        <w:tc>
          <w:tcPr>
            <w:tcW w:w="2190" w:type="dxa"/>
            <w:shd w:val="clear" w:color="auto" w:fill="595959"/>
          </w:tcPr>
          <w:p w:rsidR="00A37B07" w:rsidRPr="00A37B07" w:rsidRDefault="00A37B07" w:rsidP="007C1BDF">
            <w:pPr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A37B07">
              <w:rPr>
                <w:rFonts w:cstheme="minorHAnsi"/>
                <w:color w:val="FFFFFF"/>
                <w:sz w:val="24"/>
                <w:szCs w:val="24"/>
              </w:rPr>
              <w:t>Weak</w:t>
            </w:r>
          </w:p>
          <w:p w:rsidR="00A37B07" w:rsidRPr="00A37B07" w:rsidRDefault="00A37B07" w:rsidP="007C1BDF">
            <w:pPr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A37B07">
              <w:rPr>
                <w:rFonts w:cstheme="minorHAnsi"/>
                <w:color w:val="FFFFFF"/>
                <w:sz w:val="24"/>
                <w:szCs w:val="24"/>
              </w:rPr>
              <w:t>(3-0)</w:t>
            </w:r>
          </w:p>
        </w:tc>
        <w:tc>
          <w:tcPr>
            <w:tcW w:w="1820" w:type="dxa"/>
            <w:shd w:val="clear" w:color="auto" w:fill="595959"/>
          </w:tcPr>
          <w:p w:rsidR="00A37B07" w:rsidRPr="00A37B07" w:rsidRDefault="00A37B07" w:rsidP="007C1BDF">
            <w:pPr>
              <w:jc w:val="center"/>
              <w:rPr>
                <w:rFonts w:cstheme="minorHAnsi"/>
                <w:color w:val="FFFFFF"/>
                <w:sz w:val="24"/>
                <w:szCs w:val="24"/>
              </w:rPr>
            </w:pPr>
            <w:r w:rsidRPr="00A37B07">
              <w:rPr>
                <w:rFonts w:cstheme="minorHAnsi"/>
                <w:color w:val="FFFFFF"/>
                <w:sz w:val="24"/>
                <w:szCs w:val="24"/>
              </w:rPr>
              <w:t>Score</w:t>
            </w:r>
          </w:p>
        </w:tc>
      </w:tr>
      <w:tr w:rsidR="00A37B07" w:rsidRPr="00A37B07" w:rsidTr="00A37B07">
        <w:tc>
          <w:tcPr>
            <w:tcW w:w="182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7B07">
              <w:rPr>
                <w:rFonts w:cstheme="minorHAnsi"/>
                <w:b/>
                <w:sz w:val="24"/>
                <w:szCs w:val="24"/>
              </w:rPr>
              <w:t>Cover Letter</w:t>
            </w:r>
          </w:p>
        </w:tc>
        <w:tc>
          <w:tcPr>
            <w:tcW w:w="234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Cover letter is well-written and free of errors.</w:t>
            </w:r>
          </w:p>
        </w:tc>
        <w:tc>
          <w:tcPr>
            <w:tcW w:w="2436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Cover letter is well-written but more attention to proofing and clarity is needed.</w:t>
            </w:r>
          </w:p>
        </w:tc>
        <w:tc>
          <w:tcPr>
            <w:tcW w:w="219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Cover letter is complete but contains multiple errors in grammar and spelling.</w:t>
            </w:r>
          </w:p>
        </w:tc>
        <w:tc>
          <w:tcPr>
            <w:tcW w:w="182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7B07" w:rsidRPr="00A37B07" w:rsidTr="00A37B07">
        <w:tc>
          <w:tcPr>
            <w:tcW w:w="182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7B07">
              <w:rPr>
                <w:rFonts w:cstheme="minorHAnsi"/>
                <w:b/>
                <w:sz w:val="24"/>
                <w:szCs w:val="24"/>
              </w:rPr>
              <w:t>Resume</w:t>
            </w:r>
          </w:p>
        </w:tc>
        <w:tc>
          <w:tcPr>
            <w:tcW w:w="234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Resume is well-written</w:t>
            </w:r>
            <w:r>
              <w:rPr>
                <w:rFonts w:cstheme="minorHAnsi"/>
                <w:sz w:val="24"/>
                <w:szCs w:val="24"/>
              </w:rPr>
              <w:t>, eye-appealing,</w:t>
            </w:r>
            <w:r w:rsidRPr="00A37B07">
              <w:rPr>
                <w:rFonts w:cstheme="minorHAnsi"/>
                <w:sz w:val="24"/>
                <w:szCs w:val="24"/>
              </w:rPr>
              <w:t xml:space="preserve"> and free of errors.</w:t>
            </w:r>
          </w:p>
        </w:tc>
        <w:tc>
          <w:tcPr>
            <w:tcW w:w="2436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Resume is well-written but more attention to proofing and clarity is needed.</w:t>
            </w:r>
          </w:p>
        </w:tc>
        <w:tc>
          <w:tcPr>
            <w:tcW w:w="219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Resume is complete but contains multiple errors in grammar and spelling.</w:t>
            </w:r>
          </w:p>
        </w:tc>
        <w:tc>
          <w:tcPr>
            <w:tcW w:w="182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7B07" w:rsidRPr="00A37B07" w:rsidTr="00A37B07">
        <w:tc>
          <w:tcPr>
            <w:tcW w:w="182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7B07">
              <w:rPr>
                <w:rFonts w:cstheme="minorHAnsi"/>
                <w:b/>
                <w:sz w:val="24"/>
                <w:szCs w:val="24"/>
              </w:rPr>
              <w:t>Letter of Recommendation</w:t>
            </w:r>
          </w:p>
        </w:tc>
        <w:tc>
          <w:tcPr>
            <w:tcW w:w="234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The letter of recommendation consists of a strong recommendation from an individual working in Agricultural Education.</w:t>
            </w:r>
          </w:p>
        </w:tc>
        <w:tc>
          <w:tcPr>
            <w:tcW w:w="2436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A letter of recommendation is received from an individual working in Agricultural Education.</w:t>
            </w:r>
          </w:p>
        </w:tc>
        <w:tc>
          <w:tcPr>
            <w:tcW w:w="219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A letter of recommendation is not received or the letter is from an individual that doesn’t work in Agricultural Education.</w:t>
            </w:r>
          </w:p>
        </w:tc>
        <w:tc>
          <w:tcPr>
            <w:tcW w:w="182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7B07" w:rsidRPr="00A37B07" w:rsidTr="00A37B07">
        <w:tc>
          <w:tcPr>
            <w:tcW w:w="182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7B07">
              <w:rPr>
                <w:rFonts w:cstheme="minorHAnsi"/>
                <w:b/>
                <w:sz w:val="24"/>
                <w:szCs w:val="24"/>
              </w:rPr>
              <w:t>Questions 1-5</w:t>
            </w:r>
          </w:p>
        </w:tc>
        <w:tc>
          <w:tcPr>
            <w:tcW w:w="234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The responses to the questions are well-written with detailed and thoughtful answers.</w:t>
            </w:r>
          </w:p>
        </w:tc>
        <w:tc>
          <w:tcPr>
            <w:tcW w:w="2436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The responses to the questions are well-written but needed to be more complete, focused, and in-depth.</w:t>
            </w:r>
          </w:p>
        </w:tc>
        <w:tc>
          <w:tcPr>
            <w:tcW w:w="219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The responses to the questions are poorly written, doesn’t completely answer the questions, and demonstrated a lack of effort.</w:t>
            </w:r>
          </w:p>
        </w:tc>
        <w:tc>
          <w:tcPr>
            <w:tcW w:w="182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7B07" w:rsidRPr="00A37B07" w:rsidTr="00A37B07">
        <w:tc>
          <w:tcPr>
            <w:tcW w:w="182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7B07">
              <w:rPr>
                <w:rFonts w:cstheme="minorHAnsi"/>
                <w:b/>
                <w:sz w:val="24"/>
                <w:szCs w:val="24"/>
              </w:rPr>
              <w:t>Needs Assessment: Strengths and Weaknesses</w:t>
            </w:r>
          </w:p>
        </w:tc>
        <w:tc>
          <w:tcPr>
            <w:tcW w:w="2347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The responses to the questions are complete and work experiences are described thoroughly.</w:t>
            </w:r>
          </w:p>
        </w:tc>
        <w:tc>
          <w:tcPr>
            <w:tcW w:w="2436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The responses to the questions are complete but the work experiences need to be described in more detail.</w:t>
            </w:r>
          </w:p>
        </w:tc>
        <w:tc>
          <w:tcPr>
            <w:tcW w:w="219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The responses to the questions are incomplete and work experiences are not provided.</w:t>
            </w:r>
          </w:p>
        </w:tc>
        <w:tc>
          <w:tcPr>
            <w:tcW w:w="1820" w:type="dxa"/>
            <w:shd w:val="clear" w:color="auto" w:fill="auto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7B07" w:rsidRPr="00A37B07" w:rsidTr="00A37B07">
        <w:tc>
          <w:tcPr>
            <w:tcW w:w="1827" w:type="dxa"/>
            <w:shd w:val="clear" w:color="auto" w:fill="E7E6E6"/>
          </w:tcPr>
          <w:p w:rsidR="00A37B07" w:rsidRPr="00A37B07" w:rsidRDefault="00A37B07" w:rsidP="007C1B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7B07">
              <w:rPr>
                <w:rFonts w:cstheme="minorHAnsi"/>
                <w:b/>
                <w:sz w:val="24"/>
                <w:szCs w:val="24"/>
              </w:rPr>
              <w:t>Total Score:</w:t>
            </w:r>
          </w:p>
        </w:tc>
        <w:tc>
          <w:tcPr>
            <w:tcW w:w="2347" w:type="dxa"/>
            <w:shd w:val="clear" w:color="auto" w:fill="E7E6E6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E7E6E6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E7E6E6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E7E6E6"/>
          </w:tcPr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37B07" w:rsidRPr="00A37B07" w:rsidRDefault="00A37B07" w:rsidP="007C1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B07">
              <w:rPr>
                <w:rFonts w:cstheme="minorHAnsi"/>
                <w:sz w:val="24"/>
                <w:szCs w:val="24"/>
              </w:rPr>
              <w:t>/50</w:t>
            </w:r>
          </w:p>
        </w:tc>
      </w:tr>
    </w:tbl>
    <w:p w:rsidR="00A37B07" w:rsidRPr="00A37B07" w:rsidRDefault="00A37B07" w:rsidP="00A37B07">
      <w:pPr>
        <w:rPr>
          <w:rFonts w:cstheme="minorHAnsi"/>
          <w:sz w:val="24"/>
          <w:szCs w:val="24"/>
        </w:rPr>
      </w:pPr>
    </w:p>
    <w:sectPr w:rsidR="00A37B07" w:rsidRPr="00A37B07" w:rsidSect="00230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AB0"/>
    <w:multiLevelType w:val="hybridMultilevel"/>
    <w:tmpl w:val="4D3C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945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A92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7981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096B"/>
    <w:multiLevelType w:val="hybridMultilevel"/>
    <w:tmpl w:val="0AF2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77D9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49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3B34"/>
    <w:multiLevelType w:val="hybridMultilevel"/>
    <w:tmpl w:val="9A38C0EE"/>
    <w:lvl w:ilvl="0" w:tplc="0F06CF4E">
      <w:start w:val="1"/>
      <w:numFmt w:val="decimal"/>
      <w:lvlText w:val="%1"/>
      <w:lvlJc w:val="left"/>
      <w:pPr>
        <w:ind w:left="2595" w:hanging="18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B1384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E14BD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21BF9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D41A0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56026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69BA"/>
    <w:multiLevelType w:val="hybridMultilevel"/>
    <w:tmpl w:val="9A38C0EE"/>
    <w:lvl w:ilvl="0" w:tplc="0F06CF4E">
      <w:start w:val="1"/>
      <w:numFmt w:val="decimal"/>
      <w:lvlText w:val="%1"/>
      <w:lvlJc w:val="left"/>
      <w:pPr>
        <w:ind w:left="2595" w:hanging="18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402D4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26420"/>
    <w:multiLevelType w:val="hybridMultilevel"/>
    <w:tmpl w:val="9A38C0EE"/>
    <w:lvl w:ilvl="0" w:tplc="0F06CF4E">
      <w:start w:val="1"/>
      <w:numFmt w:val="decimal"/>
      <w:lvlText w:val="%1"/>
      <w:lvlJc w:val="left"/>
      <w:pPr>
        <w:ind w:left="2595" w:hanging="18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E39A0"/>
    <w:multiLevelType w:val="hybridMultilevel"/>
    <w:tmpl w:val="A17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33BBA"/>
    <w:multiLevelType w:val="hybridMultilevel"/>
    <w:tmpl w:val="AD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6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62"/>
    <w:rsid w:val="000573CD"/>
    <w:rsid w:val="000C7463"/>
    <w:rsid w:val="000E3211"/>
    <w:rsid w:val="000F5589"/>
    <w:rsid w:val="00130644"/>
    <w:rsid w:val="00135D0D"/>
    <w:rsid w:val="001D6EE2"/>
    <w:rsid w:val="00215CC9"/>
    <w:rsid w:val="00230A7A"/>
    <w:rsid w:val="00296AF8"/>
    <w:rsid w:val="002E1DD6"/>
    <w:rsid w:val="00333920"/>
    <w:rsid w:val="00431536"/>
    <w:rsid w:val="004F2AD6"/>
    <w:rsid w:val="0051572D"/>
    <w:rsid w:val="00546524"/>
    <w:rsid w:val="00553121"/>
    <w:rsid w:val="005B2CC5"/>
    <w:rsid w:val="005D0814"/>
    <w:rsid w:val="0063439B"/>
    <w:rsid w:val="00636F68"/>
    <w:rsid w:val="006A1A28"/>
    <w:rsid w:val="006F2B75"/>
    <w:rsid w:val="00796C96"/>
    <w:rsid w:val="007B69F1"/>
    <w:rsid w:val="007C1BDF"/>
    <w:rsid w:val="007E0BD0"/>
    <w:rsid w:val="007F622C"/>
    <w:rsid w:val="008233C7"/>
    <w:rsid w:val="00831429"/>
    <w:rsid w:val="00865275"/>
    <w:rsid w:val="008C120E"/>
    <w:rsid w:val="008C692C"/>
    <w:rsid w:val="008F4662"/>
    <w:rsid w:val="009F5331"/>
    <w:rsid w:val="00A06A64"/>
    <w:rsid w:val="00A37B07"/>
    <w:rsid w:val="00B21196"/>
    <w:rsid w:val="00B94546"/>
    <w:rsid w:val="00BC6C08"/>
    <w:rsid w:val="00C33675"/>
    <w:rsid w:val="00C4716B"/>
    <w:rsid w:val="00CD61AA"/>
    <w:rsid w:val="00D34AA5"/>
    <w:rsid w:val="00DC5399"/>
    <w:rsid w:val="00DE412C"/>
    <w:rsid w:val="00E1243C"/>
    <w:rsid w:val="00E26E6C"/>
    <w:rsid w:val="00EA632A"/>
    <w:rsid w:val="00EC67F4"/>
    <w:rsid w:val="00F30945"/>
    <w:rsid w:val="00F86E95"/>
    <w:rsid w:val="00FA0F24"/>
    <w:rsid w:val="00FF62F4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D0D9E-B424-4F4E-B719-0A17C0B4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4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4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5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5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RGusHJCt8M1e2g5Z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3884056E</Template>
  <TotalTime>59</TotalTime>
  <Pages>10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Smithers</dc:creator>
  <cp:keywords/>
  <dc:description/>
  <cp:lastModifiedBy>Jess Smithers</cp:lastModifiedBy>
  <cp:revision>14</cp:revision>
  <cp:lastPrinted>2021-08-05T16:59:00Z</cp:lastPrinted>
  <dcterms:created xsi:type="dcterms:W3CDTF">2022-11-22T14:53:00Z</dcterms:created>
  <dcterms:modified xsi:type="dcterms:W3CDTF">2023-11-28T21:24:00Z</dcterms:modified>
</cp:coreProperties>
</file>